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A2" w:rsidRPr="00AA6B5D" w:rsidRDefault="00AA6B5D" w:rsidP="00AA6B5D">
      <w:pPr>
        <w:pStyle w:val="2"/>
        <w:shd w:val="clear" w:color="auto" w:fill="F8F8F8"/>
        <w:spacing w:before="0" w:beforeAutospacing="0" w:after="138" w:afterAutospacing="0"/>
        <w:rPr>
          <w:b w:val="0"/>
          <w:color w:val="22272F"/>
          <w:sz w:val="24"/>
          <w:szCs w:val="24"/>
        </w:rPr>
      </w:pPr>
      <w:r w:rsidRPr="00AA6B5D">
        <w:rPr>
          <w:rFonts w:ascii="Arial" w:hAnsi="Arial" w:cs="Arial"/>
          <w:color w:val="000000"/>
          <w:sz w:val="24"/>
          <w:szCs w:val="24"/>
        </w:rPr>
        <w:t xml:space="preserve">С 1 января 2021 года </w:t>
      </w:r>
      <w:r w:rsidR="000B16DF">
        <w:rPr>
          <w:rFonts w:ascii="Arial" w:hAnsi="Arial" w:cs="Arial"/>
          <w:color w:val="000000"/>
          <w:sz w:val="24"/>
          <w:szCs w:val="24"/>
        </w:rPr>
        <w:t xml:space="preserve"> действуют</w:t>
      </w:r>
      <w:r w:rsidRPr="00AA6B5D">
        <w:rPr>
          <w:rFonts w:ascii="Arial" w:hAnsi="Arial" w:cs="Arial"/>
          <w:color w:val="000000"/>
          <w:sz w:val="24"/>
          <w:szCs w:val="24"/>
        </w:rPr>
        <w:t xml:space="preserve"> следующие правила по охране труда</w:t>
      </w:r>
    </w:p>
    <w:p w:rsidR="009836A2" w:rsidRDefault="009836A2" w:rsidP="009836A2">
      <w:pPr>
        <w:pStyle w:val="s3"/>
        <w:shd w:val="clear" w:color="auto" w:fill="FFFFFF"/>
        <w:jc w:val="center"/>
        <w:rPr>
          <w:color w:val="22272F"/>
        </w:rPr>
      </w:pPr>
      <w:r>
        <w:rPr>
          <w:color w:val="22272F"/>
        </w:rPr>
        <w:t>Отраслевые </w:t>
      </w:r>
      <w:r>
        <w:rPr>
          <w:rStyle w:val="ae"/>
          <w:i w:val="0"/>
          <w:iCs w:val="0"/>
          <w:color w:val="22272F"/>
          <w:shd w:val="clear" w:color="auto" w:fill="FFFABB"/>
        </w:rPr>
        <w:t>правила</w:t>
      </w:r>
      <w:r>
        <w:rPr>
          <w:color w:val="22272F"/>
        </w:rPr>
        <w:t> по </w:t>
      </w:r>
      <w:r>
        <w:rPr>
          <w:rStyle w:val="ae"/>
          <w:i w:val="0"/>
          <w:iCs w:val="0"/>
          <w:color w:val="22272F"/>
          <w:shd w:val="clear" w:color="auto" w:fill="FFFABB"/>
        </w:rPr>
        <w:t>охране</w:t>
      </w:r>
      <w:r>
        <w:rPr>
          <w:color w:val="22272F"/>
        </w:rPr>
        <w:t> </w:t>
      </w:r>
      <w:r>
        <w:rPr>
          <w:rStyle w:val="ae"/>
          <w:i w:val="0"/>
          <w:iCs w:val="0"/>
          <w:color w:val="22272F"/>
          <w:shd w:val="clear" w:color="auto" w:fill="FFFABB"/>
        </w:rPr>
        <w:t>труда</w:t>
      </w:r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8" w:anchor="/document/400164836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18 декабря 2020 г. N 928н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в медицинских организациях"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9" w:anchor="/document/400164816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16 декабря 2020 г. N 914н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 xml:space="preserve"> при выполнении работ в театрах, концертных залах, цирках, </w:t>
        </w:r>
        <w:proofErr w:type="spellStart"/>
        <w:r w:rsidR="009836A2">
          <w:rPr>
            <w:rStyle w:val="ad"/>
            <w:color w:val="3272C0"/>
            <w:sz w:val="17"/>
            <w:szCs w:val="17"/>
          </w:rPr>
          <w:t>зоотеатрах</w:t>
        </w:r>
        <w:proofErr w:type="spellEnd"/>
        <w:r w:rsidR="009836A2">
          <w:rPr>
            <w:rStyle w:val="ad"/>
            <w:color w:val="3272C0"/>
            <w:sz w:val="17"/>
            <w:szCs w:val="17"/>
          </w:rPr>
          <w:t>, зоопарках и океанариумах"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10" w:anchor="/document/400164786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15 декабря 2020 г. N 903н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эксплуатации электроустановок"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11" w:anchor="/document/400164782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11 декабря 2020 г. N 886н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на морских судах и судах внутреннего водного транспорта"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12" w:anchor="/document/400123111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11 декабря 2020 г. N 883н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строительстве, реконструкции и ремонте"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13" w:anchor="/document/400123074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11 декабря 2020 г. N 882н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производстве дорожных строительных и ремонтно-строительных работ"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14" w:anchor="/document/400120256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11 декабря 2020 г. N 881н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в подразделениях пожарной охраны"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15" w:anchor="/document/400101606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9 декабря 2020 г. N 872н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строительстве, реконструкции, ремонте и содержании мостов"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16" w:anchor="/document/75081427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9 декабря 2020 г. N 871н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на автомобильном транспорте"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17" w:anchor="/document/75093780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9 декабря 2020 г. N 875н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на городском электрическом транспорте"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18" w:anchor="/document/400101754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7 декабря 2020 г. N 867н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выполнении работ на объектах связи"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19" w:anchor="/document/400122976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7 декабря 2020 г. N 866н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производстве отдельных видов пищевой продукции"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20" w:anchor="/document/75093758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4 декабря 2020 г. N 859н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в целлюлозно-бумажной и лесохимической промышленности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21" w:anchor="/document/75057560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Министерство труда и социальной защиты РФ от 4 декабря 2020 г. N 858н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добыче (вылове), переработке водных биоресурсов и производстве отдельных видов продукции из водных биоресурсов"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22" w:anchor="/document/75047136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27 ноября 2020 г. N 836н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осуществлении грузопассажирских перевозок на железнодорожном транспорте"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23" w:anchor="/document/75047006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27 ноября 2020 г. N 835н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работе с инструментом и приспособлениями"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24" w:anchor="/document/75046994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27 ноября 2020 г. N 833н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размещении, монтаже, техническом обслуживании и ремонте технологического оборудования"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25" w:anchor="/document/75062080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27 ноября 2020 г. N 832н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проведении полиграфических работ"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26" w:anchor="/document/400101856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19 ноября 2020 г. N 815н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осуществлении охраны (защиты) объектов и (или) имущества"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27" w:anchor="/document/75081433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16 ноября 2020 г. N 780н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проведении работ в легкой промышленности"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28" w:anchor="/document/75062122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16 ноября 2020 г. N 782н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работе на высоте"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29" w:anchor="/document/75027055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18 ноября 2020 г. N 814н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эксплуатации промышленного транспорта"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30" w:anchor="/document/75081435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12 ноября 2020 г. N 776н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нанесении металлопокрытий"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31" w:anchor="/document/75013503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29 октября 2020 г. N 758н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в жилищно-коммунальном хозяйстве"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32" w:anchor="/document/75057534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28 октября 2020 г. N 753н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погрузочно-разгрузочных работах и размещении грузов"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33" w:anchor="/document/74953036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27 октября 2020 г. N 746н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в сельском хозяйстве"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34" w:anchor="/document/74966454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13 октября 2020 г. N 721н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проведении работ в метрополитене"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35" w:anchor="/document/75020147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25 сентября 2020 г. N 652н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эксплуатации объектов инфраструктуры железнодорожного транспорта"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36" w:anchor="/document/400164878/entry/0" w:history="1">
        <w:proofErr w:type="gramStart"/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23 сентября 2020 г. N 644н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в лесозаготовительном, деревообрабатывающем производствах и при выполнении лесохозяйственных работ"</w:t>
        </w:r>
      </w:hyperlink>
      <w:proofErr w:type="gramEnd"/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37" w:anchor="/document/74719200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15 июня 2020 г. N 343н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в морских и речных портах"</w:t>
        </w:r>
      </w:hyperlink>
    </w:p>
    <w:p w:rsidR="009836A2" w:rsidRDefault="009836A2" w:rsidP="009836A2">
      <w:pPr>
        <w:pStyle w:val="s3"/>
        <w:shd w:val="clear" w:color="auto" w:fill="FFFFFF"/>
        <w:jc w:val="center"/>
        <w:rPr>
          <w:color w:val="22272F"/>
        </w:rPr>
      </w:pPr>
      <w:r>
        <w:rPr>
          <w:color w:val="22272F"/>
        </w:rPr>
        <w:t>Межотраслевые </w:t>
      </w:r>
      <w:r>
        <w:rPr>
          <w:rStyle w:val="ae"/>
          <w:i w:val="0"/>
          <w:iCs w:val="0"/>
          <w:color w:val="22272F"/>
          <w:shd w:val="clear" w:color="auto" w:fill="FFFABB"/>
        </w:rPr>
        <w:t>правила</w:t>
      </w:r>
      <w:r>
        <w:rPr>
          <w:color w:val="22272F"/>
        </w:rPr>
        <w:t> по </w:t>
      </w:r>
      <w:r>
        <w:rPr>
          <w:rStyle w:val="ae"/>
          <w:i w:val="0"/>
          <w:iCs w:val="0"/>
          <w:color w:val="22272F"/>
          <w:shd w:val="clear" w:color="auto" w:fill="FFFABB"/>
        </w:rPr>
        <w:t>охране</w:t>
      </w:r>
      <w:r>
        <w:rPr>
          <w:color w:val="22272F"/>
        </w:rPr>
        <w:t> </w:t>
      </w:r>
      <w:r>
        <w:rPr>
          <w:rStyle w:val="ae"/>
          <w:i w:val="0"/>
          <w:iCs w:val="0"/>
          <w:color w:val="22272F"/>
          <w:shd w:val="clear" w:color="auto" w:fill="FFFABB"/>
        </w:rPr>
        <w:t>труда</w:t>
      </w:r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38" w:anchor="/document/400164872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17 декабря 2020 г. N 924н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 xml:space="preserve"> при эксплуатации объектов теплоснабжения и </w:t>
        </w:r>
        <w:proofErr w:type="spellStart"/>
        <w:r w:rsidR="009836A2">
          <w:rPr>
            <w:rStyle w:val="ad"/>
            <w:color w:val="3272C0"/>
            <w:sz w:val="17"/>
            <w:szCs w:val="17"/>
          </w:rPr>
          <w:t>теплопотребляющих</w:t>
        </w:r>
        <w:proofErr w:type="spellEnd"/>
        <w:r w:rsidR="009836A2">
          <w:rPr>
            <w:rStyle w:val="ad"/>
            <w:color w:val="3272C0"/>
            <w:sz w:val="17"/>
            <w:szCs w:val="17"/>
          </w:rPr>
          <w:t xml:space="preserve"> установок"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39" w:anchor="/document/400164818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17 декабря 2020 г. N 922н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проведении водолазных работ"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40" w:anchor="/document/400164778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16 декабря 2020 г. N 915н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хранении, транспортировании и реализации нефтепродуктов"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41" w:anchor="/document/400164864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15 декабря 2020 г. N 902н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работе в ограниченных и замкнутых пространствах"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42" w:anchor="/document/400154402/entry/100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15 декабря 2020 г. N 901н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производстве строительных материалов"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43" w:anchor="/document/400164866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11 декабря 2020 г. N 887н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обработке металлов"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44" w:anchor="/document/400154416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11 декабря 2020 г. N 884н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выполнении электросварочных и газосварочных работ"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45" w:anchor="/document/400123028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2 декабря 2020 г. N 849н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выполнении окрасочных работ"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46" w:anchor="/document/400105404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27 ноября 2020 г. N 834н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использовании отдельных видов химических веществ и материалов, при химической чистке, стирке, обеззараживании и дезактивации"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47" w:anchor="/document/75081431/entry/0" w:history="1">
        <w:r w:rsidR="009836A2">
          <w:rPr>
            <w:rStyle w:val="ad"/>
            <w:color w:val="CC3333"/>
            <w:sz w:val="17"/>
            <w:szCs w:val="17"/>
          </w:rPr>
          <w:t>Приказ Министерства труда и социальной защиты РФ от 16 ноября 2020 г. N 781н "Об утверждении </w:t>
        </w:r>
        <w:r w:rsidR="009836A2">
          <w:rPr>
            <w:rStyle w:val="ae"/>
            <w:i w:val="0"/>
            <w:iCs w:val="0"/>
            <w:color w:val="CC3333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CC3333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CC3333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CC3333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CC3333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CC3333"/>
            <w:sz w:val="17"/>
            <w:szCs w:val="17"/>
          </w:rPr>
          <w:t> при производстве цемента"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48" w:anchor="/document/70880254/entry/0" w:history="1">
        <w:r w:rsidR="009836A2">
          <w:rPr>
            <w:rStyle w:val="ad"/>
            <w:color w:val="3272C0"/>
            <w:sz w:val="17"/>
            <w:szCs w:val="17"/>
          </w:rPr>
          <w:t>Приказ Министерства труда и социальной защиты РФ от 23 декабря 2014 г. N 1104н "Об утверждении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эксплуатации холодильных установок"</w:t>
        </w:r>
      </w:hyperlink>
    </w:p>
    <w:p w:rsidR="009836A2" w:rsidRDefault="001B7DAC" w:rsidP="009836A2">
      <w:pPr>
        <w:pStyle w:val="s16"/>
        <w:shd w:val="clear" w:color="auto" w:fill="FFFFFF"/>
        <w:rPr>
          <w:color w:val="22272F"/>
          <w:sz w:val="17"/>
          <w:szCs w:val="17"/>
        </w:rPr>
      </w:pPr>
      <w:hyperlink r:id="rId49" w:anchor="/document/186333/entry/0" w:history="1">
        <w:r w:rsidR="009836A2">
          <w:rPr>
            <w:rStyle w:val="ad"/>
            <w:color w:val="3272C0"/>
            <w:sz w:val="17"/>
            <w:szCs w:val="17"/>
          </w:rPr>
          <w:t>Межотраслевые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правила</w:t>
        </w:r>
        <w:r w:rsidR="009836A2">
          <w:rPr>
            <w:rStyle w:val="ad"/>
            <w:color w:val="3272C0"/>
            <w:sz w:val="17"/>
            <w:szCs w:val="17"/>
          </w:rPr>
          <w:t> по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охране</w:t>
        </w:r>
        <w:r w:rsidR="009836A2">
          <w:rPr>
            <w:rStyle w:val="ad"/>
            <w:color w:val="3272C0"/>
            <w:sz w:val="17"/>
            <w:szCs w:val="17"/>
          </w:rPr>
          <w:t> </w:t>
        </w:r>
        <w:r w:rsidR="009836A2">
          <w:rPr>
            <w:rStyle w:val="ae"/>
            <w:i w:val="0"/>
            <w:iCs w:val="0"/>
            <w:color w:val="3272C0"/>
            <w:sz w:val="17"/>
            <w:szCs w:val="17"/>
            <w:shd w:val="clear" w:color="auto" w:fill="FFFABB"/>
          </w:rPr>
          <w:t>труда</w:t>
        </w:r>
        <w:r w:rsidR="009836A2">
          <w:rPr>
            <w:rStyle w:val="ad"/>
            <w:color w:val="3272C0"/>
            <w:sz w:val="17"/>
            <w:szCs w:val="17"/>
          </w:rPr>
          <w:t> при производстве асбеста и асбестосодержащих материалов и изделий ПОТ РМ-010-2000 (утв. постановлением Минтруда РФ от 31 января 2000 г. N 10)</w:t>
        </w:r>
      </w:hyperlink>
    </w:p>
    <w:p w:rsidR="000B16DF" w:rsidRDefault="000B16DF" w:rsidP="000B16DF">
      <w:pPr>
        <w:shd w:val="clear" w:color="auto" w:fill="FFFFFF"/>
        <w:spacing w:before="100" w:beforeAutospacing="1" w:after="100" w:afterAutospacing="1"/>
        <w:ind w:firstLine="0"/>
        <w:jc w:val="both"/>
        <w:rPr>
          <w:rFonts w:cs="Times New Roman"/>
          <w:sz w:val="24"/>
          <w:szCs w:val="24"/>
        </w:rPr>
      </w:pPr>
    </w:p>
    <w:p w:rsidR="00D340ED" w:rsidRDefault="00D340ED" w:rsidP="00383460">
      <w:pPr>
        <w:jc w:val="center"/>
        <w:rPr>
          <w:b/>
          <w:szCs w:val="28"/>
        </w:rPr>
      </w:pPr>
    </w:p>
    <w:p w:rsidR="00D340ED" w:rsidRDefault="00D340ED" w:rsidP="00383460">
      <w:pPr>
        <w:jc w:val="center"/>
        <w:rPr>
          <w:b/>
          <w:szCs w:val="28"/>
        </w:rPr>
      </w:pPr>
    </w:p>
    <w:p w:rsidR="00D340ED" w:rsidRDefault="00D340ED" w:rsidP="00383460">
      <w:pPr>
        <w:jc w:val="center"/>
        <w:rPr>
          <w:b/>
          <w:szCs w:val="28"/>
        </w:rPr>
      </w:pPr>
    </w:p>
    <w:sectPr w:rsidR="00D340ED" w:rsidSect="007C0139">
      <w:headerReference w:type="default" r:id="rId5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742" w:rsidRDefault="00B80742" w:rsidP="007C0139">
      <w:r>
        <w:separator/>
      </w:r>
    </w:p>
  </w:endnote>
  <w:endnote w:type="continuationSeparator" w:id="0">
    <w:p w:rsidR="00B80742" w:rsidRDefault="00B80742" w:rsidP="007C0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742" w:rsidRDefault="00B80742" w:rsidP="007C0139">
      <w:r>
        <w:separator/>
      </w:r>
    </w:p>
  </w:footnote>
  <w:footnote w:type="continuationSeparator" w:id="0">
    <w:p w:rsidR="00B80742" w:rsidRDefault="00B80742" w:rsidP="007C0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1449591"/>
      <w:docPartObj>
        <w:docPartGallery w:val="Page Numbers (Top of Page)"/>
        <w:docPartUnique/>
      </w:docPartObj>
    </w:sdtPr>
    <w:sdtContent>
      <w:p w:rsidR="007C0139" w:rsidRDefault="001B7DAC">
        <w:pPr>
          <w:pStyle w:val="a5"/>
          <w:jc w:val="center"/>
        </w:pPr>
        <w:fldSimple w:instr=" PAGE   \* MERGEFORMAT ">
          <w:r w:rsidR="00675539">
            <w:rPr>
              <w:noProof/>
            </w:rPr>
            <w:t>3</w:t>
          </w:r>
        </w:fldSimple>
      </w:p>
    </w:sdtContent>
  </w:sdt>
  <w:p w:rsidR="007C0139" w:rsidRDefault="007C01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3B36"/>
    <w:multiLevelType w:val="hybridMultilevel"/>
    <w:tmpl w:val="962A4DA8"/>
    <w:lvl w:ilvl="0" w:tplc="D42C2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6610E"/>
    <w:multiLevelType w:val="hybridMultilevel"/>
    <w:tmpl w:val="66C03A6E"/>
    <w:lvl w:ilvl="0" w:tplc="D42C2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5B744E"/>
    <w:multiLevelType w:val="multilevel"/>
    <w:tmpl w:val="6040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321B1"/>
    <w:multiLevelType w:val="hybridMultilevel"/>
    <w:tmpl w:val="77E05C22"/>
    <w:lvl w:ilvl="0" w:tplc="D42C2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221D9F"/>
    <w:multiLevelType w:val="hybridMultilevel"/>
    <w:tmpl w:val="37007728"/>
    <w:lvl w:ilvl="0" w:tplc="D42C2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C1E"/>
    <w:rsid w:val="000471BE"/>
    <w:rsid w:val="000948D3"/>
    <w:rsid w:val="000B16DF"/>
    <w:rsid w:val="00116D8B"/>
    <w:rsid w:val="001448DC"/>
    <w:rsid w:val="00162840"/>
    <w:rsid w:val="00171D23"/>
    <w:rsid w:val="001B7DAC"/>
    <w:rsid w:val="001F460C"/>
    <w:rsid w:val="0020475A"/>
    <w:rsid w:val="00215A39"/>
    <w:rsid w:val="002500B9"/>
    <w:rsid w:val="0027435D"/>
    <w:rsid w:val="00285154"/>
    <w:rsid w:val="00286E01"/>
    <w:rsid w:val="00291A15"/>
    <w:rsid w:val="002B7073"/>
    <w:rsid w:val="002C54EA"/>
    <w:rsid w:val="00301730"/>
    <w:rsid w:val="003135CC"/>
    <w:rsid w:val="00314018"/>
    <w:rsid w:val="00325F85"/>
    <w:rsid w:val="00375AA1"/>
    <w:rsid w:val="00383460"/>
    <w:rsid w:val="003974DA"/>
    <w:rsid w:val="003C306A"/>
    <w:rsid w:val="003C3CDA"/>
    <w:rsid w:val="003C7B14"/>
    <w:rsid w:val="003E5FDF"/>
    <w:rsid w:val="003F4E71"/>
    <w:rsid w:val="003F57B0"/>
    <w:rsid w:val="00411316"/>
    <w:rsid w:val="004134C7"/>
    <w:rsid w:val="00413D05"/>
    <w:rsid w:val="004250E7"/>
    <w:rsid w:val="004373B9"/>
    <w:rsid w:val="004C5C71"/>
    <w:rsid w:val="005001B3"/>
    <w:rsid w:val="0052372E"/>
    <w:rsid w:val="0057798B"/>
    <w:rsid w:val="005A5E8E"/>
    <w:rsid w:val="005B4BAE"/>
    <w:rsid w:val="005B6F77"/>
    <w:rsid w:val="005C3777"/>
    <w:rsid w:val="005D7C12"/>
    <w:rsid w:val="005F58D9"/>
    <w:rsid w:val="006317B0"/>
    <w:rsid w:val="00634C23"/>
    <w:rsid w:val="00675539"/>
    <w:rsid w:val="0071317F"/>
    <w:rsid w:val="00722414"/>
    <w:rsid w:val="0074774E"/>
    <w:rsid w:val="007A3FF0"/>
    <w:rsid w:val="007C0139"/>
    <w:rsid w:val="007D4A57"/>
    <w:rsid w:val="008366D7"/>
    <w:rsid w:val="00851326"/>
    <w:rsid w:val="008B0EA7"/>
    <w:rsid w:val="008C032E"/>
    <w:rsid w:val="008D2C1E"/>
    <w:rsid w:val="008E1C97"/>
    <w:rsid w:val="00904E70"/>
    <w:rsid w:val="00910243"/>
    <w:rsid w:val="00916416"/>
    <w:rsid w:val="009174F8"/>
    <w:rsid w:val="00923900"/>
    <w:rsid w:val="00950BE3"/>
    <w:rsid w:val="00957F30"/>
    <w:rsid w:val="00963387"/>
    <w:rsid w:val="009836A2"/>
    <w:rsid w:val="009D62B2"/>
    <w:rsid w:val="00A518FD"/>
    <w:rsid w:val="00AA6B5D"/>
    <w:rsid w:val="00AC6ACC"/>
    <w:rsid w:val="00AE2EC1"/>
    <w:rsid w:val="00AE3474"/>
    <w:rsid w:val="00AF46D2"/>
    <w:rsid w:val="00B30442"/>
    <w:rsid w:val="00B36E36"/>
    <w:rsid w:val="00B41E32"/>
    <w:rsid w:val="00B44D5E"/>
    <w:rsid w:val="00B4586C"/>
    <w:rsid w:val="00B71FA8"/>
    <w:rsid w:val="00B74265"/>
    <w:rsid w:val="00B80742"/>
    <w:rsid w:val="00C23088"/>
    <w:rsid w:val="00C31C72"/>
    <w:rsid w:val="00C453E0"/>
    <w:rsid w:val="00C619CC"/>
    <w:rsid w:val="00C732C4"/>
    <w:rsid w:val="00CB1AA8"/>
    <w:rsid w:val="00D005A9"/>
    <w:rsid w:val="00D06E51"/>
    <w:rsid w:val="00D17C1D"/>
    <w:rsid w:val="00D22436"/>
    <w:rsid w:val="00D27AA2"/>
    <w:rsid w:val="00D340ED"/>
    <w:rsid w:val="00D366D5"/>
    <w:rsid w:val="00D36BA2"/>
    <w:rsid w:val="00D475F6"/>
    <w:rsid w:val="00D52476"/>
    <w:rsid w:val="00D6326C"/>
    <w:rsid w:val="00D92344"/>
    <w:rsid w:val="00DD7D66"/>
    <w:rsid w:val="00E3015C"/>
    <w:rsid w:val="00E4259D"/>
    <w:rsid w:val="00E61760"/>
    <w:rsid w:val="00E66CDE"/>
    <w:rsid w:val="00E803AA"/>
    <w:rsid w:val="00EC1BF6"/>
    <w:rsid w:val="00EE0993"/>
    <w:rsid w:val="00F10A8D"/>
    <w:rsid w:val="00F12FEC"/>
    <w:rsid w:val="00F202BD"/>
    <w:rsid w:val="00F21D55"/>
    <w:rsid w:val="00F34758"/>
    <w:rsid w:val="00F34AE8"/>
    <w:rsid w:val="00F46F45"/>
    <w:rsid w:val="00F65D71"/>
    <w:rsid w:val="00F715C8"/>
    <w:rsid w:val="00F73CAB"/>
    <w:rsid w:val="00F75041"/>
    <w:rsid w:val="00FB0779"/>
    <w:rsid w:val="00FD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65"/>
  </w:style>
  <w:style w:type="paragraph" w:styleId="2">
    <w:name w:val="heading 2"/>
    <w:basedOn w:val="a"/>
    <w:link w:val="20"/>
    <w:uiPriority w:val="9"/>
    <w:qFormat/>
    <w:rsid w:val="00AA6B5D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6F77"/>
    <w:pPr>
      <w:spacing w:after="200" w:line="276" w:lineRule="auto"/>
      <w:ind w:left="720" w:firstLine="0"/>
      <w:contextualSpacing/>
    </w:pPr>
    <w:rPr>
      <w:rFonts w:asciiTheme="minorHAnsi" w:hAnsiTheme="minorHAnsi"/>
      <w:sz w:val="22"/>
    </w:rPr>
  </w:style>
  <w:style w:type="paragraph" w:styleId="a5">
    <w:name w:val="header"/>
    <w:basedOn w:val="a"/>
    <w:link w:val="a6"/>
    <w:uiPriority w:val="99"/>
    <w:unhideWhenUsed/>
    <w:rsid w:val="007C01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0139"/>
  </w:style>
  <w:style w:type="paragraph" w:styleId="a7">
    <w:name w:val="footer"/>
    <w:basedOn w:val="a"/>
    <w:link w:val="a8"/>
    <w:uiPriority w:val="99"/>
    <w:unhideWhenUsed/>
    <w:rsid w:val="007C01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0139"/>
  </w:style>
  <w:style w:type="paragraph" w:styleId="a9">
    <w:name w:val="Balloon Text"/>
    <w:basedOn w:val="a"/>
    <w:link w:val="aa"/>
    <w:uiPriority w:val="99"/>
    <w:semiHidden/>
    <w:unhideWhenUsed/>
    <w:rsid w:val="002C54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54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EC1BF6"/>
    <w:rPr>
      <w:rFonts w:asciiTheme="minorHAnsi" w:hAnsiTheme="minorHAnsi"/>
      <w:sz w:val="22"/>
    </w:rPr>
  </w:style>
  <w:style w:type="paragraph" w:styleId="ab">
    <w:name w:val="Block Text"/>
    <w:basedOn w:val="a"/>
    <w:rsid w:val="00EC1BF6"/>
    <w:pPr>
      <w:ind w:left="-426" w:right="-625" w:firstLine="720"/>
      <w:jc w:val="both"/>
    </w:pPr>
    <w:rPr>
      <w:rFonts w:eastAsia="Times New Roman" w:cs="Times New Roman"/>
      <w:b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AE3474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AE3474"/>
    <w:rPr>
      <w:color w:val="0000FF"/>
      <w:u w:val="single"/>
    </w:rPr>
  </w:style>
  <w:style w:type="character" w:customStyle="1" w:styleId="comment-right-informer-wr">
    <w:name w:val="comment-right-informer-wr"/>
    <w:basedOn w:val="a0"/>
    <w:rsid w:val="00AE3474"/>
  </w:style>
  <w:style w:type="paragraph" w:customStyle="1" w:styleId="s3">
    <w:name w:val="s_3"/>
    <w:basedOn w:val="a"/>
    <w:rsid w:val="009836A2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9836A2"/>
    <w:rPr>
      <w:i/>
      <w:iCs/>
    </w:rPr>
  </w:style>
  <w:style w:type="paragraph" w:customStyle="1" w:styleId="s16">
    <w:name w:val="s_16"/>
    <w:basedOn w:val="a"/>
    <w:rsid w:val="009836A2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6B5D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0B16D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B16D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B16D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B16DF"/>
  </w:style>
  <w:style w:type="character" w:styleId="af">
    <w:name w:val="FollowedHyperlink"/>
    <w:basedOn w:val="a0"/>
    <w:uiPriority w:val="99"/>
    <w:semiHidden/>
    <w:unhideWhenUsed/>
    <w:rsid w:val="00634C23"/>
    <w:rPr>
      <w:color w:val="800080"/>
      <w:u w:val="single"/>
    </w:rPr>
  </w:style>
  <w:style w:type="character" w:customStyle="1" w:styleId="entry">
    <w:name w:val="entry"/>
    <w:basedOn w:val="a0"/>
    <w:rsid w:val="00634C23"/>
  </w:style>
  <w:style w:type="paragraph" w:customStyle="1" w:styleId="s9">
    <w:name w:val="s_9"/>
    <w:basedOn w:val="a"/>
    <w:rsid w:val="00634C23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s91">
    <w:name w:val="s_91"/>
    <w:basedOn w:val="a0"/>
    <w:rsid w:val="00634C23"/>
  </w:style>
  <w:style w:type="paragraph" w:styleId="HTML">
    <w:name w:val="HTML Preformatted"/>
    <w:basedOn w:val="a"/>
    <w:link w:val="HTML0"/>
    <w:uiPriority w:val="99"/>
    <w:semiHidden/>
    <w:unhideWhenUsed/>
    <w:rsid w:val="00634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4C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1">
    <w:name w:val="s_911"/>
    <w:basedOn w:val="a"/>
    <w:rsid w:val="00634C23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1364">
              <w:marLeft w:val="0"/>
              <w:marRight w:val="0"/>
              <w:marTop w:val="184"/>
              <w:marBottom w:val="1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6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1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4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7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3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43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2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0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3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8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6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8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850559">
          <w:marLeft w:val="0"/>
          <w:marRight w:val="0"/>
          <w:marTop w:val="0"/>
          <w:marBottom w:val="8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4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8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10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1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89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31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9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58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3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76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1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9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41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8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90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4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04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34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46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57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84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6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89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5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66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9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62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4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3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78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7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2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3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1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04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66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4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1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1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9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01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1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9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1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85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07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4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2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1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9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9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8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15BFF-B826-43C2-AF35-9EC8AE32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Pr.Inspector</dc:creator>
  <cp:lastModifiedBy>Мельникова ЕВ</cp:lastModifiedBy>
  <cp:revision>2</cp:revision>
  <cp:lastPrinted>2019-05-30T09:14:00Z</cp:lastPrinted>
  <dcterms:created xsi:type="dcterms:W3CDTF">2021-04-14T14:14:00Z</dcterms:created>
  <dcterms:modified xsi:type="dcterms:W3CDTF">2021-04-14T14:14:00Z</dcterms:modified>
</cp:coreProperties>
</file>